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54F" w:rsidRPr="001A4229" w:rsidRDefault="0024244A" w:rsidP="00A445D2">
      <w:pPr>
        <w:jc w:val="center"/>
        <w:rPr>
          <w:b/>
        </w:rPr>
      </w:pPr>
      <w:r w:rsidRPr="001A4229">
        <w:rPr>
          <w:b/>
        </w:rPr>
        <w:t>Carbon Benefits Project - Detailed Assessment</w:t>
      </w:r>
    </w:p>
    <w:p w:rsidR="0024244A" w:rsidRPr="001A4229" w:rsidRDefault="00F3748D" w:rsidP="00A445D2">
      <w:pPr>
        <w:jc w:val="center"/>
        <w:rPr>
          <w:b/>
        </w:rPr>
      </w:pPr>
      <w:r>
        <w:rPr>
          <w:b/>
        </w:rPr>
        <w:t>Crop</w:t>
      </w:r>
      <w:r w:rsidR="0024244A" w:rsidRPr="001A4229">
        <w:rPr>
          <w:b/>
        </w:rPr>
        <w:t>land Questionnaire</w:t>
      </w:r>
    </w:p>
    <w:tbl>
      <w:tblPr>
        <w:tblStyle w:val="TableGrid"/>
        <w:tblW w:w="9322" w:type="dxa"/>
        <w:tblLook w:val="04A0"/>
      </w:tblPr>
      <w:tblGrid>
        <w:gridCol w:w="2943"/>
        <w:gridCol w:w="1843"/>
        <w:gridCol w:w="284"/>
        <w:gridCol w:w="1842"/>
        <w:gridCol w:w="284"/>
        <w:gridCol w:w="1851"/>
        <w:gridCol w:w="275"/>
      </w:tblGrid>
      <w:tr w:rsidR="00A445D2" w:rsidTr="00A445D2">
        <w:tc>
          <w:tcPr>
            <w:tcW w:w="2943" w:type="dxa"/>
          </w:tcPr>
          <w:p w:rsidR="00A445D2" w:rsidRDefault="00A445D2">
            <w:r>
              <w:t>Date:</w:t>
            </w:r>
          </w:p>
        </w:tc>
        <w:tc>
          <w:tcPr>
            <w:tcW w:w="6379" w:type="dxa"/>
            <w:gridSpan w:val="6"/>
          </w:tcPr>
          <w:p w:rsidR="00A445D2" w:rsidRDefault="00A445D2"/>
        </w:tc>
      </w:tr>
      <w:tr w:rsidR="00A445D2" w:rsidTr="00A445D2">
        <w:tc>
          <w:tcPr>
            <w:tcW w:w="2943" w:type="dxa"/>
          </w:tcPr>
          <w:p w:rsidR="00A445D2" w:rsidRDefault="00A445D2" w:rsidP="0024244A">
            <w:r>
              <w:t>Name of Project Activity Area:</w:t>
            </w:r>
          </w:p>
        </w:tc>
        <w:tc>
          <w:tcPr>
            <w:tcW w:w="6379" w:type="dxa"/>
            <w:gridSpan w:val="6"/>
          </w:tcPr>
          <w:p w:rsidR="00A445D2" w:rsidRDefault="00A445D2"/>
        </w:tc>
      </w:tr>
      <w:tr w:rsidR="00A445D2" w:rsidTr="00A445D2">
        <w:tc>
          <w:tcPr>
            <w:tcW w:w="2943" w:type="dxa"/>
          </w:tcPr>
          <w:p w:rsidR="00A445D2" w:rsidRDefault="00A445D2">
            <w:r>
              <w:t xml:space="preserve">Scenario </w:t>
            </w:r>
          </w:p>
        </w:tc>
        <w:tc>
          <w:tcPr>
            <w:tcW w:w="1843" w:type="dxa"/>
          </w:tcPr>
          <w:p w:rsidR="00A445D2" w:rsidRDefault="00A445D2" w:rsidP="00DE535D">
            <w:r>
              <w:t>Initial Land Use</w:t>
            </w:r>
          </w:p>
        </w:tc>
        <w:tc>
          <w:tcPr>
            <w:tcW w:w="284" w:type="dxa"/>
          </w:tcPr>
          <w:p w:rsidR="00A445D2" w:rsidRDefault="00A445D2"/>
        </w:tc>
        <w:tc>
          <w:tcPr>
            <w:tcW w:w="1842" w:type="dxa"/>
          </w:tcPr>
          <w:p w:rsidR="00A445D2" w:rsidRDefault="00A445D2">
            <w:r>
              <w:t>Baseline Scenario</w:t>
            </w:r>
          </w:p>
        </w:tc>
        <w:tc>
          <w:tcPr>
            <w:tcW w:w="284" w:type="dxa"/>
          </w:tcPr>
          <w:p w:rsidR="00A445D2" w:rsidRDefault="00A445D2"/>
        </w:tc>
        <w:tc>
          <w:tcPr>
            <w:tcW w:w="1851" w:type="dxa"/>
          </w:tcPr>
          <w:p w:rsidR="00A445D2" w:rsidRDefault="00A445D2">
            <w:r>
              <w:t>Project Scenario</w:t>
            </w:r>
          </w:p>
        </w:tc>
        <w:tc>
          <w:tcPr>
            <w:tcW w:w="275" w:type="dxa"/>
          </w:tcPr>
          <w:p w:rsidR="00A445D2" w:rsidRDefault="00A445D2" w:rsidP="00A445D2"/>
        </w:tc>
      </w:tr>
      <w:tr w:rsidR="001A4229" w:rsidTr="00DE535D">
        <w:tc>
          <w:tcPr>
            <w:tcW w:w="2943" w:type="dxa"/>
          </w:tcPr>
          <w:p w:rsidR="001A4229" w:rsidRDefault="001A4229">
            <w:r>
              <w:t>Year you are describing:</w:t>
            </w:r>
          </w:p>
        </w:tc>
        <w:tc>
          <w:tcPr>
            <w:tcW w:w="6379" w:type="dxa"/>
            <w:gridSpan w:val="6"/>
          </w:tcPr>
          <w:p w:rsidR="001A4229" w:rsidRDefault="001A4229" w:rsidP="00A445D2"/>
        </w:tc>
      </w:tr>
      <w:tr w:rsidR="00A445D2" w:rsidTr="00A445D2">
        <w:tc>
          <w:tcPr>
            <w:tcW w:w="2943" w:type="dxa"/>
          </w:tcPr>
          <w:p w:rsidR="00A445D2" w:rsidRDefault="00A445D2">
            <w:r>
              <w:t>Name of interviewer:</w:t>
            </w:r>
          </w:p>
        </w:tc>
        <w:tc>
          <w:tcPr>
            <w:tcW w:w="6379" w:type="dxa"/>
            <w:gridSpan w:val="6"/>
          </w:tcPr>
          <w:p w:rsidR="00A445D2" w:rsidRDefault="00A445D2"/>
        </w:tc>
      </w:tr>
      <w:tr w:rsidR="00A445D2" w:rsidTr="00A445D2">
        <w:tc>
          <w:tcPr>
            <w:tcW w:w="2943" w:type="dxa"/>
          </w:tcPr>
          <w:p w:rsidR="00A445D2" w:rsidRDefault="00A445D2">
            <w:r>
              <w:t>Name of interviewee:</w:t>
            </w:r>
          </w:p>
        </w:tc>
        <w:tc>
          <w:tcPr>
            <w:tcW w:w="6379" w:type="dxa"/>
            <w:gridSpan w:val="6"/>
          </w:tcPr>
          <w:p w:rsidR="00A445D2" w:rsidRDefault="00A445D2"/>
        </w:tc>
      </w:tr>
      <w:tr w:rsidR="00A445D2" w:rsidTr="00A445D2">
        <w:tc>
          <w:tcPr>
            <w:tcW w:w="2943" w:type="dxa"/>
          </w:tcPr>
          <w:p w:rsidR="00A445D2" w:rsidRDefault="00A445D2">
            <w:r>
              <w:t>Sample number:</w:t>
            </w:r>
          </w:p>
        </w:tc>
        <w:tc>
          <w:tcPr>
            <w:tcW w:w="6379" w:type="dxa"/>
            <w:gridSpan w:val="6"/>
          </w:tcPr>
          <w:p w:rsidR="00A445D2" w:rsidRDefault="00A445D2"/>
        </w:tc>
      </w:tr>
    </w:tbl>
    <w:p w:rsidR="0024244A" w:rsidRDefault="0024244A"/>
    <w:p w:rsidR="00125070" w:rsidRDefault="001A4229" w:rsidP="00125070">
      <w:r>
        <w:t xml:space="preserve">1. </w:t>
      </w:r>
      <w:r w:rsidR="00125070">
        <w:t>How big in ha is the cropland area you are describing?</w:t>
      </w:r>
    </w:p>
    <w:p w:rsidR="00125070" w:rsidRDefault="00125070" w:rsidP="00125070"/>
    <w:p w:rsidR="00125070" w:rsidRDefault="00125070" w:rsidP="00125070">
      <w:r>
        <w:t xml:space="preserve">2. What is the GPS of the </w:t>
      </w:r>
      <w:r w:rsidR="00776357">
        <w:t>central point of the cropping area (if available)?</w:t>
      </w:r>
    </w:p>
    <w:p w:rsidR="00125070" w:rsidRDefault="00125070" w:rsidP="00125070"/>
    <w:p w:rsidR="00BA475E" w:rsidRDefault="00776357" w:rsidP="00125070">
      <w:r>
        <w:t xml:space="preserve">3. </w:t>
      </w:r>
      <w:r w:rsidR="00125070">
        <w:t>What is the name of the cropping system (choose something that will describe the system to yourself and others when you come back to it later - e.g. maize intercropped with beans/fallow)</w:t>
      </w:r>
    </w:p>
    <w:p w:rsidR="00125070" w:rsidRDefault="00125070" w:rsidP="00125070"/>
    <w:p w:rsidR="00125070" w:rsidRDefault="00125070" w:rsidP="00125070"/>
    <w:p w:rsidR="00125070" w:rsidRDefault="00E206F6" w:rsidP="00125070">
      <w:r>
        <w:t>4</w:t>
      </w:r>
      <w:r w:rsidR="00125070">
        <w:t xml:space="preserve">. </w:t>
      </w:r>
      <w:r w:rsidR="002F0C94">
        <w:t xml:space="preserve">Cropping rotation: </w:t>
      </w:r>
      <w:r>
        <w:t xml:space="preserve">Please describe your crop rotation using the table below. Year refers to the </w:t>
      </w:r>
      <w:r w:rsidR="002F0C94">
        <w:t>year in your cropping sequence and 'crop' to the crops that are grown in that particular year,  for example in year one you might grow maize followed by beans, in year 2 Napier grass and in year 3 fallow. For a list of crops see the reference sheet. If your crop is not in the list please add your own. If you have two or more crops intercropped at the same time indicate which one covers the majority of the area in the field.</w:t>
      </w:r>
    </w:p>
    <w:tbl>
      <w:tblPr>
        <w:tblW w:w="7230" w:type="dxa"/>
        <w:tblInd w:w="108" w:type="dxa"/>
        <w:tblLook w:val="04A0"/>
      </w:tblPr>
      <w:tblGrid>
        <w:gridCol w:w="1120"/>
        <w:gridCol w:w="1999"/>
        <w:gridCol w:w="2126"/>
        <w:gridCol w:w="1985"/>
      </w:tblGrid>
      <w:tr w:rsidR="00E206F6" w:rsidRPr="00E206F6" w:rsidTr="002F0C94">
        <w:trPr>
          <w:trHeight w:val="576"/>
        </w:trPr>
        <w:tc>
          <w:tcPr>
            <w:tcW w:w="1120" w:type="dxa"/>
            <w:tcBorders>
              <w:top w:val="nil"/>
              <w:left w:val="nil"/>
              <w:bottom w:val="nil"/>
              <w:right w:val="nil"/>
            </w:tcBorders>
            <w:shd w:val="clear" w:color="auto" w:fill="auto"/>
            <w:vAlign w:val="bottom"/>
            <w:hideMark/>
          </w:tcPr>
          <w:p w:rsidR="00E206F6" w:rsidRPr="00E206F6" w:rsidRDefault="00E206F6" w:rsidP="00E206F6">
            <w:pPr>
              <w:spacing w:after="0" w:line="240" w:lineRule="auto"/>
              <w:jc w:val="center"/>
              <w:rPr>
                <w:rFonts w:ascii="Calibri" w:eastAsia="Times New Roman" w:hAnsi="Calibri" w:cs="Times New Roman"/>
                <w:b/>
                <w:bCs/>
                <w:color w:val="000000"/>
                <w:u w:val="single"/>
                <w:lang w:eastAsia="en-GB"/>
              </w:rPr>
            </w:pPr>
            <w:r w:rsidRPr="00E206F6">
              <w:rPr>
                <w:rFonts w:ascii="Calibri" w:eastAsia="Times New Roman" w:hAnsi="Calibri" w:cs="Times New Roman"/>
                <w:b/>
                <w:bCs/>
                <w:color w:val="000000"/>
                <w:u w:val="single"/>
                <w:lang w:eastAsia="en-GB"/>
              </w:rPr>
              <w:t>Year</w:t>
            </w:r>
          </w:p>
        </w:tc>
        <w:tc>
          <w:tcPr>
            <w:tcW w:w="19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06F6" w:rsidRPr="00E206F6" w:rsidRDefault="00E206F6" w:rsidP="00E206F6">
            <w:pPr>
              <w:spacing w:after="0" w:line="240" w:lineRule="auto"/>
              <w:jc w:val="center"/>
              <w:rPr>
                <w:rFonts w:ascii="Calibri" w:eastAsia="Times New Roman" w:hAnsi="Calibri" w:cs="Times New Roman"/>
                <w:b/>
                <w:bCs/>
                <w:color w:val="000000"/>
                <w:u w:val="single"/>
                <w:lang w:eastAsia="en-GB"/>
              </w:rPr>
            </w:pPr>
            <w:r w:rsidRPr="00E206F6">
              <w:rPr>
                <w:rFonts w:ascii="Calibri" w:eastAsia="Times New Roman" w:hAnsi="Calibri" w:cs="Times New Roman"/>
                <w:b/>
                <w:bCs/>
                <w:color w:val="000000"/>
                <w:u w:val="single"/>
                <w:lang w:eastAsia="en-GB"/>
              </w:rPr>
              <w:t>Crop 1</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E206F6" w:rsidRPr="00E206F6" w:rsidRDefault="00E206F6" w:rsidP="00E206F6">
            <w:pPr>
              <w:spacing w:after="0" w:line="240" w:lineRule="auto"/>
              <w:jc w:val="center"/>
              <w:rPr>
                <w:rFonts w:ascii="Calibri" w:eastAsia="Times New Roman" w:hAnsi="Calibri" w:cs="Times New Roman"/>
                <w:b/>
                <w:bCs/>
                <w:color w:val="000000"/>
                <w:u w:val="single"/>
                <w:lang w:eastAsia="en-GB"/>
              </w:rPr>
            </w:pPr>
            <w:r w:rsidRPr="00E206F6">
              <w:rPr>
                <w:rFonts w:ascii="Calibri" w:eastAsia="Times New Roman" w:hAnsi="Calibri" w:cs="Times New Roman"/>
                <w:b/>
                <w:bCs/>
                <w:color w:val="000000"/>
                <w:u w:val="single"/>
                <w:lang w:eastAsia="en-GB"/>
              </w:rPr>
              <w:t>Crop 2</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E206F6" w:rsidRPr="00E206F6" w:rsidRDefault="00E206F6" w:rsidP="00E206F6">
            <w:pPr>
              <w:spacing w:after="0" w:line="240" w:lineRule="auto"/>
              <w:jc w:val="center"/>
              <w:rPr>
                <w:rFonts w:ascii="Calibri" w:eastAsia="Times New Roman" w:hAnsi="Calibri" w:cs="Times New Roman"/>
                <w:b/>
                <w:bCs/>
                <w:color w:val="000000"/>
                <w:u w:val="single"/>
                <w:lang w:eastAsia="en-GB"/>
              </w:rPr>
            </w:pPr>
            <w:r w:rsidRPr="00E206F6">
              <w:rPr>
                <w:rFonts w:ascii="Calibri" w:eastAsia="Times New Roman" w:hAnsi="Calibri" w:cs="Times New Roman"/>
                <w:b/>
                <w:bCs/>
                <w:color w:val="000000"/>
                <w:u w:val="single"/>
                <w:lang w:eastAsia="en-GB"/>
              </w:rPr>
              <w:t>Crop 3</w:t>
            </w:r>
          </w:p>
        </w:tc>
      </w:tr>
      <w:tr w:rsidR="00E206F6" w:rsidRPr="00E206F6" w:rsidTr="002F0C94">
        <w:trPr>
          <w:trHeight w:val="28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C94" w:rsidRDefault="002F0C94" w:rsidP="00E206F6">
            <w:pPr>
              <w:spacing w:after="0" w:line="240" w:lineRule="auto"/>
              <w:rPr>
                <w:rFonts w:ascii="Calibri" w:eastAsia="Times New Roman" w:hAnsi="Calibri" w:cs="Times New Roman"/>
                <w:color w:val="000000"/>
                <w:lang w:eastAsia="en-GB"/>
              </w:rPr>
            </w:pPr>
          </w:p>
          <w:p w:rsidR="002F0C94" w:rsidRPr="00E206F6" w:rsidRDefault="002F0C94" w:rsidP="00E206F6">
            <w:pPr>
              <w:spacing w:after="0" w:line="240" w:lineRule="auto"/>
              <w:rPr>
                <w:rFonts w:ascii="Calibri" w:eastAsia="Times New Roman" w:hAnsi="Calibri" w:cs="Times New Roman"/>
                <w:color w:val="000000"/>
                <w:lang w:eastAsia="en-GB"/>
              </w:rPr>
            </w:pPr>
          </w:p>
        </w:tc>
        <w:tc>
          <w:tcPr>
            <w:tcW w:w="1999" w:type="dxa"/>
            <w:tcBorders>
              <w:top w:val="single" w:sz="4" w:space="0" w:color="auto"/>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r>
      <w:tr w:rsidR="00E206F6" w:rsidRPr="00E206F6" w:rsidTr="002F0C94">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F0C94" w:rsidRDefault="002F0C94" w:rsidP="00E206F6">
            <w:pPr>
              <w:spacing w:after="0" w:line="240" w:lineRule="auto"/>
              <w:rPr>
                <w:rFonts w:ascii="Calibri" w:eastAsia="Times New Roman" w:hAnsi="Calibri" w:cs="Times New Roman"/>
                <w:color w:val="000000"/>
                <w:lang w:eastAsia="en-GB"/>
              </w:rPr>
            </w:pPr>
          </w:p>
          <w:p w:rsidR="002F0C94" w:rsidRPr="00E206F6" w:rsidRDefault="002F0C94" w:rsidP="00E206F6">
            <w:pPr>
              <w:spacing w:after="0" w:line="240" w:lineRule="auto"/>
              <w:rPr>
                <w:rFonts w:ascii="Calibri" w:eastAsia="Times New Roman" w:hAnsi="Calibri" w:cs="Times New Roman"/>
                <w:color w:val="000000"/>
                <w:lang w:eastAsia="en-GB"/>
              </w:rPr>
            </w:pPr>
          </w:p>
        </w:tc>
        <w:tc>
          <w:tcPr>
            <w:tcW w:w="1999"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r>
      <w:tr w:rsidR="00E206F6" w:rsidRPr="00E206F6" w:rsidTr="002F0C94">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2F0C94" w:rsidRDefault="002F0C94" w:rsidP="00E206F6">
            <w:pPr>
              <w:spacing w:after="0" w:line="240" w:lineRule="auto"/>
              <w:rPr>
                <w:rFonts w:ascii="Calibri" w:eastAsia="Times New Roman" w:hAnsi="Calibri" w:cs="Times New Roman"/>
                <w:color w:val="000000"/>
                <w:lang w:eastAsia="en-GB"/>
              </w:rPr>
            </w:pPr>
          </w:p>
          <w:p w:rsidR="002F0C94" w:rsidRPr="00E206F6" w:rsidRDefault="002F0C94" w:rsidP="00E206F6">
            <w:pPr>
              <w:spacing w:after="0" w:line="240" w:lineRule="auto"/>
              <w:rPr>
                <w:rFonts w:ascii="Calibri" w:eastAsia="Times New Roman" w:hAnsi="Calibri" w:cs="Times New Roman"/>
                <w:color w:val="000000"/>
                <w:lang w:eastAsia="en-GB"/>
              </w:rPr>
            </w:pPr>
          </w:p>
        </w:tc>
        <w:tc>
          <w:tcPr>
            <w:tcW w:w="1999"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r>
      <w:tr w:rsidR="00E206F6" w:rsidRPr="00E206F6" w:rsidTr="002F0C94">
        <w:trPr>
          <w:trHeight w:val="288"/>
        </w:trPr>
        <w:tc>
          <w:tcPr>
            <w:tcW w:w="1120" w:type="dxa"/>
            <w:tcBorders>
              <w:top w:val="nil"/>
              <w:left w:val="single" w:sz="4" w:space="0" w:color="auto"/>
              <w:bottom w:val="single" w:sz="4" w:space="0" w:color="auto"/>
              <w:right w:val="single" w:sz="4" w:space="0" w:color="auto"/>
            </w:tcBorders>
            <w:shd w:val="clear" w:color="auto" w:fill="auto"/>
            <w:noWrap/>
            <w:vAlign w:val="bottom"/>
            <w:hideMark/>
          </w:tcPr>
          <w:p w:rsid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p w:rsidR="002F0C94" w:rsidRPr="00E206F6" w:rsidRDefault="002F0C94" w:rsidP="00E206F6">
            <w:pPr>
              <w:spacing w:after="0" w:line="240" w:lineRule="auto"/>
              <w:rPr>
                <w:rFonts w:ascii="Calibri" w:eastAsia="Times New Roman" w:hAnsi="Calibri" w:cs="Times New Roman"/>
                <w:color w:val="000000"/>
                <w:lang w:eastAsia="en-GB"/>
              </w:rPr>
            </w:pPr>
          </w:p>
        </w:tc>
        <w:tc>
          <w:tcPr>
            <w:tcW w:w="1999"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2126"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c>
          <w:tcPr>
            <w:tcW w:w="1985" w:type="dxa"/>
            <w:tcBorders>
              <w:top w:val="nil"/>
              <w:left w:val="nil"/>
              <w:bottom w:val="single" w:sz="4" w:space="0" w:color="auto"/>
              <w:right w:val="single" w:sz="4" w:space="0" w:color="auto"/>
            </w:tcBorders>
            <w:shd w:val="clear" w:color="auto" w:fill="auto"/>
            <w:noWrap/>
            <w:vAlign w:val="bottom"/>
            <w:hideMark/>
          </w:tcPr>
          <w:p w:rsidR="00E206F6" w:rsidRPr="00E206F6" w:rsidRDefault="00E206F6" w:rsidP="00E206F6">
            <w:pPr>
              <w:spacing w:after="0" w:line="240" w:lineRule="auto"/>
              <w:rPr>
                <w:rFonts w:ascii="Calibri" w:eastAsia="Times New Roman" w:hAnsi="Calibri" w:cs="Times New Roman"/>
                <w:color w:val="000000"/>
                <w:lang w:eastAsia="en-GB"/>
              </w:rPr>
            </w:pPr>
            <w:r w:rsidRPr="00E206F6">
              <w:rPr>
                <w:rFonts w:ascii="Calibri" w:eastAsia="Times New Roman" w:hAnsi="Calibri" w:cs="Times New Roman"/>
                <w:color w:val="000000"/>
                <w:lang w:eastAsia="en-GB"/>
              </w:rPr>
              <w:t> </w:t>
            </w:r>
          </w:p>
        </w:tc>
      </w:tr>
    </w:tbl>
    <w:p w:rsidR="00E206F6" w:rsidRDefault="00E206F6" w:rsidP="00125070"/>
    <w:p w:rsidR="00980F2A" w:rsidRDefault="00980F2A" w:rsidP="00125070">
      <w:pPr>
        <w:sectPr w:rsidR="00980F2A" w:rsidSect="006E554F">
          <w:footerReference w:type="default" r:id="rId7"/>
          <w:pgSz w:w="11906" w:h="16838"/>
          <w:pgMar w:top="1440" w:right="1440" w:bottom="1440" w:left="1440" w:header="708" w:footer="708" w:gutter="0"/>
          <w:cols w:space="708"/>
          <w:docGrid w:linePitch="360"/>
        </w:sectPr>
      </w:pPr>
    </w:p>
    <w:p w:rsidR="00BA475E" w:rsidRDefault="00F65CD8">
      <w:r>
        <w:lastRenderedPageBreak/>
        <w:t>5. Crop management. For each of the crops you have specified above, please complete a table below describing it's management.</w:t>
      </w:r>
    </w:p>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980F2A" w:rsidTr="00980F2A">
        <w:tblPrEx>
          <w:tblCellMar>
            <w:top w:w="0" w:type="dxa"/>
            <w:bottom w:w="0" w:type="dxa"/>
          </w:tblCellMar>
        </w:tblPrEx>
        <w:trPr>
          <w:gridAfter w:val="6"/>
          <w:wAfter w:w="6140" w:type="dxa"/>
          <w:trHeight w:val="148"/>
        </w:trPr>
        <w:tc>
          <w:tcPr>
            <w:tcW w:w="2296" w:type="dxa"/>
            <w:gridSpan w:val="3"/>
          </w:tcPr>
          <w:p w:rsidR="00F65CD8" w:rsidRPr="00F65CD8" w:rsidRDefault="00F65CD8" w:rsidP="00F65CD8">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F65CD8" w:rsidRPr="00F65CD8" w:rsidRDefault="00F65CD8" w:rsidP="00F65CD8">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F65CD8" w:rsidRPr="00F65CD8" w:rsidRDefault="00F65CD8" w:rsidP="00F65CD8">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980F2A" w:rsidRPr="00F65CD8" w:rsidTr="00980F2A">
        <w:tblPrEx>
          <w:tblCellMar>
            <w:top w:w="0" w:type="dxa"/>
            <w:bottom w:w="0" w:type="dxa"/>
          </w:tblCellMar>
          <w:tblLook w:val="04A0"/>
        </w:tblPrEx>
        <w:trPr>
          <w:trHeight w:val="342"/>
        </w:trPr>
        <w:tc>
          <w:tcPr>
            <w:tcW w:w="1699" w:type="dxa"/>
            <w:gridSpan w:val="2"/>
            <w:vMerge w:val="restart"/>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980F2A" w:rsidRPr="00F65CD8" w:rsidRDefault="00980F2A" w:rsidP="00941AB4">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980F2A" w:rsidRPr="00F65CD8" w:rsidRDefault="00980F2A" w:rsidP="00980F2A">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980F2A" w:rsidRPr="00F65CD8" w:rsidRDefault="00980F2A" w:rsidP="00941AB4">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980F2A" w:rsidRPr="00980F2A" w:rsidRDefault="00980F2A">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980F2A" w:rsidRPr="00F65CD8" w:rsidTr="005146AB">
        <w:tblPrEx>
          <w:tblCellMar>
            <w:top w:w="0" w:type="dxa"/>
            <w:bottom w:w="0" w:type="dxa"/>
          </w:tblCellMar>
          <w:tblLook w:val="04A0"/>
        </w:tblPrEx>
        <w:trPr>
          <w:trHeight w:val="702"/>
        </w:trPr>
        <w:tc>
          <w:tcPr>
            <w:tcW w:w="1699" w:type="dxa"/>
            <w:gridSpan w:val="2"/>
            <w:vMerge/>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980F2A" w:rsidRPr="00941AB4" w:rsidRDefault="00980F2A" w:rsidP="00941AB4">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980F2A" w:rsidRPr="00F65CD8" w:rsidRDefault="00980F2A" w:rsidP="00980F2A">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980F2A" w:rsidRPr="00F65CD8" w:rsidRDefault="00980F2A" w:rsidP="00F65CD8">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980F2A" w:rsidRDefault="00980F2A" w:rsidP="00941AB4">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980F2A" w:rsidRPr="00980F2A" w:rsidRDefault="00980F2A">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980F2A" w:rsidRPr="00980F2A" w:rsidRDefault="00980F2A">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980F2A" w:rsidRPr="00980F2A" w:rsidRDefault="00980F2A">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980F2A" w:rsidRPr="00980F2A" w:rsidRDefault="00244AA7">
            <w:pPr>
              <w:rPr>
                <w:rFonts w:eastAsia="Times New Roman" w:cs="Times New Roman"/>
                <w:sz w:val="20"/>
                <w:szCs w:val="20"/>
                <w:lang w:eastAsia="en-GB"/>
              </w:rPr>
            </w:pPr>
            <w:r>
              <w:rPr>
                <w:rFonts w:eastAsia="Times New Roman" w:cs="Times New Roman"/>
                <w:sz w:val="20"/>
                <w:szCs w:val="20"/>
                <w:lang w:eastAsia="en-GB"/>
              </w:rPr>
              <w:t>Improved Varie</w:t>
            </w:r>
            <w:r w:rsidR="00980F2A">
              <w:rPr>
                <w:rFonts w:eastAsia="Times New Roman" w:cs="Times New Roman"/>
                <w:sz w:val="20"/>
                <w:szCs w:val="20"/>
                <w:lang w:eastAsia="en-GB"/>
              </w:rPr>
              <w:t>ties</w:t>
            </w:r>
          </w:p>
        </w:tc>
        <w:tc>
          <w:tcPr>
            <w:tcW w:w="1209" w:type="dxa"/>
            <w:shd w:val="clear" w:color="auto" w:fill="auto"/>
          </w:tcPr>
          <w:p w:rsidR="00980F2A" w:rsidRPr="00980F2A" w:rsidRDefault="00244AA7">
            <w:pPr>
              <w:rPr>
                <w:rFonts w:eastAsia="Times New Roman" w:cs="Times New Roman"/>
                <w:sz w:val="20"/>
                <w:szCs w:val="20"/>
                <w:lang w:eastAsia="en-GB"/>
              </w:rPr>
            </w:pPr>
            <w:r>
              <w:rPr>
                <w:rFonts w:eastAsia="Times New Roman" w:cs="Times New Roman"/>
                <w:sz w:val="20"/>
                <w:szCs w:val="20"/>
                <w:lang w:eastAsia="en-GB"/>
              </w:rPr>
              <w:t>Is the crop a legume?</w:t>
            </w:r>
          </w:p>
        </w:tc>
      </w:tr>
      <w:tr w:rsidR="00980F2A" w:rsidRPr="00F65CD8" w:rsidTr="005146AB">
        <w:tblPrEx>
          <w:tblCellMar>
            <w:top w:w="0" w:type="dxa"/>
            <w:bottom w:w="0" w:type="dxa"/>
          </w:tblCellMar>
          <w:tblLook w:val="04A0"/>
        </w:tblPrEx>
        <w:trPr>
          <w:trHeight w:val="288"/>
        </w:trPr>
        <w:tc>
          <w:tcPr>
            <w:tcW w:w="1302" w:type="dxa"/>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980F2A" w:rsidRPr="00F65CD8" w:rsidRDefault="00980F2A" w:rsidP="00F65CD8">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980F2A" w:rsidRPr="00F65CD8" w:rsidRDefault="00980F2A" w:rsidP="00F65CD8">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980F2A" w:rsidRPr="00F65CD8" w:rsidRDefault="00980F2A" w:rsidP="00F65CD8">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980F2A" w:rsidRPr="00980F2A" w:rsidRDefault="00980F2A">
            <w:pPr>
              <w:rPr>
                <w:rFonts w:eastAsia="Times New Roman" w:cs="Times New Roman"/>
                <w:sz w:val="20"/>
                <w:szCs w:val="20"/>
                <w:lang w:eastAsia="en-GB"/>
              </w:rPr>
            </w:pPr>
          </w:p>
        </w:tc>
        <w:tc>
          <w:tcPr>
            <w:tcW w:w="1127" w:type="dxa"/>
            <w:shd w:val="clear" w:color="auto" w:fill="auto"/>
          </w:tcPr>
          <w:p w:rsidR="00980F2A" w:rsidRPr="00980F2A" w:rsidRDefault="00980F2A">
            <w:pPr>
              <w:rPr>
                <w:rFonts w:eastAsia="Times New Roman" w:cs="Times New Roman"/>
                <w:sz w:val="20"/>
                <w:szCs w:val="20"/>
                <w:lang w:eastAsia="en-GB"/>
              </w:rPr>
            </w:pPr>
          </w:p>
        </w:tc>
        <w:tc>
          <w:tcPr>
            <w:tcW w:w="1274" w:type="dxa"/>
            <w:shd w:val="clear" w:color="auto" w:fill="auto"/>
          </w:tcPr>
          <w:p w:rsidR="00980F2A" w:rsidRPr="00980F2A" w:rsidRDefault="00980F2A">
            <w:pPr>
              <w:rPr>
                <w:rFonts w:eastAsia="Times New Roman" w:cs="Times New Roman"/>
                <w:sz w:val="20"/>
                <w:szCs w:val="20"/>
                <w:lang w:eastAsia="en-GB"/>
              </w:rPr>
            </w:pPr>
          </w:p>
        </w:tc>
        <w:tc>
          <w:tcPr>
            <w:tcW w:w="1276" w:type="dxa"/>
            <w:shd w:val="clear" w:color="auto" w:fill="auto"/>
          </w:tcPr>
          <w:p w:rsidR="00980F2A" w:rsidRPr="00980F2A" w:rsidRDefault="00980F2A">
            <w:pPr>
              <w:rPr>
                <w:rFonts w:eastAsia="Times New Roman" w:cs="Times New Roman"/>
                <w:sz w:val="20"/>
                <w:szCs w:val="20"/>
                <w:lang w:eastAsia="en-GB"/>
              </w:rPr>
            </w:pPr>
          </w:p>
        </w:tc>
        <w:tc>
          <w:tcPr>
            <w:tcW w:w="1209" w:type="dxa"/>
            <w:shd w:val="clear" w:color="auto" w:fill="auto"/>
          </w:tcPr>
          <w:p w:rsidR="00980F2A" w:rsidRPr="00980F2A" w:rsidRDefault="00980F2A">
            <w:pPr>
              <w:rPr>
                <w:rFonts w:eastAsia="Times New Roman" w:cs="Times New Roman"/>
                <w:sz w:val="20"/>
                <w:szCs w:val="20"/>
                <w:lang w:eastAsia="en-GB"/>
              </w:rPr>
            </w:pPr>
          </w:p>
        </w:tc>
      </w:tr>
      <w:tr w:rsidR="00941AB4" w:rsidRPr="00F65CD8" w:rsidTr="00980F2A">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941AB4" w:rsidRPr="00F65CD8" w:rsidRDefault="00941AB4" w:rsidP="00F65C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941AB4" w:rsidRPr="00F65CD8" w:rsidRDefault="00941AB4" w:rsidP="00F65CD8">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941AB4" w:rsidRPr="00F65CD8" w:rsidRDefault="00941AB4" w:rsidP="00F65C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941AB4" w:rsidRPr="00F65CD8" w:rsidRDefault="00941AB4" w:rsidP="00F65CD8">
            <w:pPr>
              <w:spacing w:after="0" w:line="240" w:lineRule="auto"/>
              <w:rPr>
                <w:rFonts w:ascii="Calibri" w:eastAsia="Times New Roman" w:hAnsi="Calibri" w:cs="Times New Roman"/>
                <w:color w:val="000000"/>
                <w:lang w:eastAsia="en-GB"/>
              </w:rPr>
            </w:pPr>
          </w:p>
        </w:tc>
      </w:tr>
      <w:tr w:rsidR="00941AB4" w:rsidRPr="00F65CD8" w:rsidTr="00980F2A">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941AB4" w:rsidRPr="00F65CD8" w:rsidRDefault="00941AB4" w:rsidP="00F65C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941AB4" w:rsidRPr="00F65CD8" w:rsidRDefault="00941AB4" w:rsidP="00F65CD8">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941AB4" w:rsidRPr="00F65CD8" w:rsidRDefault="00941AB4" w:rsidP="00F65CD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941AB4" w:rsidRPr="00F65CD8" w:rsidRDefault="00941AB4" w:rsidP="00F65CD8">
            <w:pPr>
              <w:spacing w:after="0" w:line="240" w:lineRule="auto"/>
              <w:rPr>
                <w:rFonts w:ascii="Calibri" w:eastAsia="Times New Roman" w:hAnsi="Calibri" w:cs="Times New Roman"/>
                <w:color w:val="000000"/>
                <w:lang w:eastAsia="en-GB"/>
              </w:rPr>
            </w:pPr>
          </w:p>
        </w:tc>
      </w:tr>
      <w:tr w:rsidR="00F65CD8" w:rsidTr="00980F2A">
        <w:tblPrEx>
          <w:tblCellMar>
            <w:top w:w="0" w:type="dxa"/>
            <w:bottom w:w="0" w:type="dxa"/>
          </w:tblCellMar>
        </w:tblPrEx>
        <w:trPr>
          <w:gridAfter w:val="14"/>
          <w:wAfter w:w="12689" w:type="dxa"/>
          <w:trHeight w:val="254"/>
        </w:trPr>
        <w:tc>
          <w:tcPr>
            <w:tcW w:w="1302" w:type="dxa"/>
          </w:tcPr>
          <w:p w:rsidR="00F65CD8" w:rsidRDefault="00F65CD8" w:rsidP="00941AB4">
            <w:pPr>
              <w:spacing w:after="0"/>
            </w:pPr>
            <w:r>
              <w:t>Retained</w:t>
            </w:r>
          </w:p>
        </w:tc>
        <w:tc>
          <w:tcPr>
            <w:tcW w:w="397" w:type="dxa"/>
          </w:tcPr>
          <w:p w:rsidR="00F65CD8" w:rsidRDefault="00F65CD8" w:rsidP="00941AB4">
            <w:pPr>
              <w:spacing w:after="0"/>
            </w:pPr>
          </w:p>
        </w:tc>
      </w:tr>
    </w:tbl>
    <w:p w:rsidR="005146AB" w:rsidRDefault="00F23E31" w:rsidP="005146AB">
      <w:pPr>
        <w:spacing w:after="0" w:line="240" w:lineRule="auto"/>
      </w:pPr>
      <w:r>
        <w:t>*</w:t>
      </w:r>
      <w:r w:rsidR="005146AB">
        <w:t>(</w:t>
      </w:r>
      <w:r>
        <w:t xml:space="preserve">The nitrogen content </w:t>
      </w:r>
      <w:r w:rsidR="005146AB">
        <w:t>is sometimes written on the bag, if you use more than one application per please state the amount and % for each one)</w:t>
      </w:r>
    </w:p>
    <w:p w:rsidR="005146AB" w:rsidRPr="003C0848" w:rsidRDefault="005146AB" w:rsidP="005146AB">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F65CD8" w:rsidRDefault="00F65CD8"/>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5146AB" w:rsidRDefault="005146AB"/>
    <w:p w:rsidR="005146AB" w:rsidRDefault="005146AB"/>
    <w:p w:rsidR="005146AB" w:rsidRDefault="005146AB"/>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lastRenderedPageBreak/>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5146AB" w:rsidRDefault="005146AB"/>
    <w:p w:rsidR="005146AB" w:rsidRDefault="005146AB"/>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lastRenderedPageBreak/>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5146AB" w:rsidRDefault="005146AB"/>
    <w:tbl>
      <w:tblPr>
        <w:tblW w:w="143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2"/>
        <w:gridCol w:w="397"/>
        <w:gridCol w:w="597"/>
        <w:gridCol w:w="498"/>
        <w:gridCol w:w="494"/>
        <w:gridCol w:w="1180"/>
        <w:gridCol w:w="350"/>
        <w:gridCol w:w="850"/>
        <w:gridCol w:w="1400"/>
        <w:gridCol w:w="1180"/>
        <w:gridCol w:w="1247"/>
        <w:gridCol w:w="7"/>
        <w:gridCol w:w="1127"/>
        <w:gridCol w:w="1274"/>
        <w:gridCol w:w="1276"/>
        <w:gridCol w:w="1209"/>
      </w:tblGrid>
      <w:tr w:rsidR="005146AB" w:rsidTr="00B31D15">
        <w:tblPrEx>
          <w:tblCellMar>
            <w:top w:w="0" w:type="dxa"/>
            <w:bottom w:w="0" w:type="dxa"/>
          </w:tblCellMar>
        </w:tblPrEx>
        <w:trPr>
          <w:gridAfter w:val="6"/>
          <w:wAfter w:w="6140" w:type="dxa"/>
          <w:trHeight w:val="148"/>
        </w:trPr>
        <w:tc>
          <w:tcPr>
            <w:tcW w:w="2296"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Year</w:t>
            </w:r>
          </w:p>
        </w:tc>
        <w:tc>
          <w:tcPr>
            <w:tcW w:w="2522" w:type="dxa"/>
            <w:gridSpan w:val="4"/>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no. (1,2</w:t>
            </w:r>
            <w:r>
              <w:rPr>
                <w:rFonts w:ascii="Calibri" w:eastAsia="Times New Roman" w:hAnsi="Calibri" w:cs="Times New Roman"/>
                <w:bCs/>
                <w:color w:val="000000"/>
                <w:lang w:eastAsia="en-GB"/>
              </w:rPr>
              <w:t xml:space="preserve"> </w:t>
            </w:r>
            <w:r w:rsidRPr="00F65CD8">
              <w:rPr>
                <w:rFonts w:ascii="Calibri" w:eastAsia="Times New Roman" w:hAnsi="Calibri" w:cs="Times New Roman"/>
                <w:bCs/>
                <w:color w:val="000000"/>
                <w:lang w:eastAsia="en-GB"/>
              </w:rPr>
              <w:t>or 3)</w:t>
            </w:r>
          </w:p>
        </w:tc>
        <w:tc>
          <w:tcPr>
            <w:tcW w:w="3430" w:type="dxa"/>
            <w:gridSpan w:val="3"/>
          </w:tcPr>
          <w:p w:rsidR="005146AB" w:rsidRPr="00F65CD8" w:rsidRDefault="005146AB" w:rsidP="00B31D15">
            <w:pPr>
              <w:spacing w:after="0" w:line="240" w:lineRule="auto"/>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Crop name</w:t>
            </w:r>
          </w:p>
        </w:tc>
      </w:tr>
      <w:tr w:rsidR="005146AB" w:rsidRPr="00F65CD8" w:rsidTr="00B31D15">
        <w:tblPrEx>
          <w:tblCellMar>
            <w:top w:w="0" w:type="dxa"/>
            <w:bottom w:w="0" w:type="dxa"/>
          </w:tblCellMar>
          <w:tblLook w:val="04A0"/>
        </w:tblPrEx>
        <w:trPr>
          <w:trHeight w:val="342"/>
        </w:trPr>
        <w:tc>
          <w:tcPr>
            <w:tcW w:w="1699"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Residue management</w:t>
            </w:r>
          </w:p>
        </w:tc>
        <w:tc>
          <w:tcPr>
            <w:tcW w:w="1589" w:type="dxa"/>
            <w:gridSpan w:val="3"/>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r w:rsidRPr="00F65CD8">
              <w:rPr>
                <w:rFonts w:ascii="Calibri" w:eastAsia="Times New Roman" w:hAnsi="Calibri" w:cs="Times New Roman"/>
                <w:bCs/>
                <w:color w:val="000000"/>
                <w:lang w:eastAsia="en-GB"/>
              </w:rPr>
              <w:t>Tillage system</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941AB4">
              <w:rPr>
                <w:rFonts w:ascii="Calibri" w:eastAsia="Times New Roman" w:hAnsi="Calibri" w:cs="Times New Roman"/>
                <w:bCs/>
                <w:color w:val="000000"/>
                <w:sz w:val="20"/>
                <w:szCs w:val="20"/>
                <w:lang w:eastAsia="en-GB"/>
              </w:rPr>
              <w:t>Is Fert</w:t>
            </w:r>
            <w:r>
              <w:rPr>
                <w:rFonts w:ascii="Calibri" w:eastAsia="Times New Roman" w:hAnsi="Calibri" w:cs="Times New Roman"/>
                <w:bCs/>
                <w:color w:val="000000"/>
                <w:sz w:val="20"/>
                <w:szCs w:val="20"/>
                <w:lang w:eastAsia="en-GB"/>
              </w:rPr>
              <w:t xml:space="preserve">iliser </w:t>
            </w:r>
            <w:r w:rsidRPr="00941AB4">
              <w:rPr>
                <w:rFonts w:ascii="Calibri" w:eastAsia="Times New Roman" w:hAnsi="Calibri" w:cs="Times New Roman"/>
                <w:bCs/>
                <w:color w:val="000000"/>
                <w:sz w:val="20"/>
                <w:szCs w:val="20"/>
                <w:lang w:eastAsia="en-GB"/>
              </w:rPr>
              <w:t xml:space="preserve">applied </w:t>
            </w:r>
            <w:r>
              <w:rPr>
                <w:rFonts w:ascii="Calibri" w:eastAsia="Times New Roman" w:hAnsi="Calibri" w:cs="Times New Roman"/>
                <w:bCs/>
                <w:color w:val="000000"/>
                <w:sz w:val="20"/>
                <w:szCs w:val="20"/>
                <w:lang w:eastAsia="en-GB"/>
              </w:rPr>
              <w:t>(y/n)</w:t>
            </w:r>
          </w:p>
        </w:tc>
        <w:tc>
          <w:tcPr>
            <w:tcW w:w="1200" w:type="dxa"/>
            <w:gridSpan w:val="2"/>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Amount</w:t>
            </w:r>
            <w:r>
              <w:rPr>
                <w:rFonts w:ascii="Calibri" w:eastAsia="Times New Roman" w:hAnsi="Calibri" w:cs="Times New Roman"/>
                <w:bCs/>
                <w:color w:val="000000"/>
                <w:sz w:val="20"/>
                <w:szCs w:val="20"/>
                <w:lang w:eastAsia="en-GB"/>
              </w:rPr>
              <w:t xml:space="preserve"> of</w:t>
            </w:r>
            <w:r w:rsidRPr="00F65CD8">
              <w:rPr>
                <w:rFonts w:ascii="Calibri" w:eastAsia="Times New Roman" w:hAnsi="Calibri" w:cs="Times New Roman"/>
                <w:bCs/>
                <w:color w:val="000000"/>
                <w:sz w:val="20"/>
                <w:szCs w:val="20"/>
                <w:lang w:eastAsia="en-GB"/>
              </w:rPr>
              <w:t xml:space="preserve"> N </w:t>
            </w:r>
            <w:r>
              <w:rPr>
                <w:rFonts w:ascii="Calibri" w:eastAsia="Times New Roman" w:hAnsi="Calibri" w:cs="Times New Roman"/>
                <w:bCs/>
                <w:color w:val="000000"/>
                <w:sz w:val="20"/>
                <w:szCs w:val="20"/>
                <w:lang w:eastAsia="en-GB"/>
              </w:rPr>
              <w:t xml:space="preserve">fertiliser applied </w:t>
            </w:r>
            <w:r w:rsidRPr="00F65CD8">
              <w:rPr>
                <w:rFonts w:ascii="Calibri" w:eastAsia="Times New Roman" w:hAnsi="Calibri" w:cs="Times New Roman"/>
                <w:bCs/>
                <w:color w:val="000000"/>
                <w:sz w:val="20"/>
                <w:szCs w:val="20"/>
                <w:lang w:eastAsia="en-GB"/>
              </w:rPr>
              <w:t>(kg/ha)</w:t>
            </w:r>
          </w:p>
        </w:tc>
        <w:tc>
          <w:tcPr>
            <w:tcW w:w="140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sidRPr="00F65CD8">
              <w:rPr>
                <w:rFonts w:ascii="Calibri" w:eastAsia="Times New Roman" w:hAnsi="Calibri" w:cs="Times New Roman"/>
                <w:bCs/>
                <w:color w:val="000000"/>
                <w:sz w:val="20"/>
                <w:szCs w:val="20"/>
                <w:lang w:eastAsia="en-GB"/>
              </w:rPr>
              <w:t xml:space="preserve">% of N in </w:t>
            </w:r>
            <w:r>
              <w:rPr>
                <w:rFonts w:ascii="Calibri" w:eastAsia="Times New Roman" w:hAnsi="Calibri" w:cs="Times New Roman"/>
                <w:bCs/>
                <w:color w:val="000000"/>
                <w:sz w:val="20"/>
                <w:szCs w:val="20"/>
                <w:lang w:eastAsia="en-GB"/>
              </w:rPr>
              <w:t xml:space="preserve">the </w:t>
            </w:r>
            <w:r w:rsidRPr="00F65CD8">
              <w:rPr>
                <w:rFonts w:ascii="Calibri" w:eastAsia="Times New Roman" w:hAnsi="Calibri" w:cs="Times New Roman"/>
                <w:bCs/>
                <w:color w:val="000000"/>
                <w:sz w:val="20"/>
                <w:szCs w:val="20"/>
                <w:lang w:eastAsia="en-GB"/>
              </w:rPr>
              <w:t>fertiliser</w:t>
            </w:r>
            <w:r>
              <w:rPr>
                <w:rFonts w:ascii="Calibri" w:eastAsia="Times New Roman" w:hAnsi="Calibri" w:cs="Times New Roman"/>
                <w:bCs/>
                <w:color w:val="000000"/>
                <w:sz w:val="20"/>
                <w:szCs w:val="20"/>
                <w:lang w:eastAsia="en-GB"/>
              </w:rPr>
              <w:t>*</w:t>
            </w:r>
          </w:p>
        </w:tc>
        <w:tc>
          <w:tcPr>
            <w:tcW w:w="1180" w:type="dxa"/>
            <w:vMerge w:val="restart"/>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r>
              <w:rPr>
                <w:rFonts w:ascii="Calibri" w:eastAsia="Times New Roman" w:hAnsi="Calibri" w:cs="Times New Roman"/>
                <w:bCs/>
                <w:color w:val="000000"/>
                <w:sz w:val="20"/>
                <w:szCs w:val="20"/>
                <w:lang w:eastAsia="en-GB"/>
              </w:rPr>
              <w:t xml:space="preserve">Is </w:t>
            </w:r>
            <w:r w:rsidRPr="00F65CD8">
              <w:rPr>
                <w:rFonts w:ascii="Calibri" w:eastAsia="Times New Roman" w:hAnsi="Calibri" w:cs="Times New Roman"/>
                <w:bCs/>
                <w:color w:val="000000"/>
                <w:sz w:val="20"/>
                <w:szCs w:val="20"/>
                <w:lang w:eastAsia="en-GB"/>
              </w:rPr>
              <w:t>organic fertiliser</w:t>
            </w:r>
            <w:r>
              <w:rPr>
                <w:rFonts w:ascii="Calibri" w:eastAsia="Times New Roman" w:hAnsi="Calibri" w:cs="Times New Roman"/>
                <w:bCs/>
                <w:color w:val="000000"/>
                <w:sz w:val="20"/>
                <w:szCs w:val="20"/>
                <w:lang w:eastAsia="en-GB"/>
              </w:rPr>
              <w:t xml:space="preserve"> (manure used)</w:t>
            </w:r>
          </w:p>
        </w:tc>
        <w:tc>
          <w:tcPr>
            <w:tcW w:w="6140" w:type="dxa"/>
            <w:gridSpan w:val="6"/>
            <w:shd w:val="clear" w:color="auto" w:fill="auto"/>
          </w:tcPr>
          <w:p w:rsidR="005146AB" w:rsidRPr="00980F2A" w:rsidRDefault="005146AB" w:rsidP="00B31D15">
            <w:pPr>
              <w:rPr>
                <w:rFonts w:eastAsia="Times New Roman" w:cs="Times New Roman"/>
                <w:sz w:val="20"/>
                <w:szCs w:val="20"/>
                <w:lang w:eastAsia="en-GB"/>
              </w:rPr>
            </w:pPr>
            <w:r w:rsidRPr="00980F2A">
              <w:rPr>
                <w:rFonts w:eastAsia="Times New Roman" w:cs="Times New Roman"/>
                <w:sz w:val="20"/>
                <w:szCs w:val="20"/>
                <w:lang w:eastAsia="en-GB"/>
              </w:rPr>
              <w:t>Are any of the following improvements used?</w:t>
            </w:r>
            <w:r>
              <w:rPr>
                <w:rFonts w:eastAsia="Times New Roman" w:cs="Times New Roman"/>
                <w:sz w:val="20"/>
                <w:szCs w:val="20"/>
                <w:lang w:eastAsia="en-GB"/>
              </w:rPr>
              <w:t xml:space="preserve"> (Y/N)</w:t>
            </w:r>
          </w:p>
        </w:tc>
      </w:tr>
      <w:tr w:rsidR="005146AB" w:rsidRPr="00F65CD8" w:rsidTr="00F23E31">
        <w:tblPrEx>
          <w:tblCellMar>
            <w:top w:w="0" w:type="dxa"/>
            <w:bottom w:w="0" w:type="dxa"/>
          </w:tblCellMar>
          <w:tblLook w:val="04A0"/>
        </w:tblPrEx>
        <w:trPr>
          <w:trHeight w:val="702"/>
        </w:trPr>
        <w:tc>
          <w:tcPr>
            <w:tcW w:w="1699"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589" w:type="dxa"/>
            <w:gridSpan w:val="3"/>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lang w:eastAsia="en-GB"/>
              </w:rPr>
            </w:pPr>
          </w:p>
        </w:tc>
        <w:tc>
          <w:tcPr>
            <w:tcW w:w="1180" w:type="dxa"/>
            <w:vMerge/>
            <w:shd w:val="clear" w:color="auto" w:fill="auto"/>
            <w:vAlign w:val="bottom"/>
            <w:hideMark/>
          </w:tcPr>
          <w:p w:rsidR="005146AB" w:rsidRPr="00941AB4"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00" w:type="dxa"/>
            <w:gridSpan w:val="2"/>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400" w:type="dxa"/>
            <w:vMerge/>
            <w:shd w:val="clear" w:color="auto" w:fill="auto"/>
            <w:vAlign w:val="bottom"/>
            <w:hideMark/>
          </w:tcPr>
          <w:p w:rsidR="005146AB" w:rsidRPr="00F65CD8"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180" w:type="dxa"/>
            <w:vMerge/>
            <w:shd w:val="clear" w:color="auto" w:fill="auto"/>
            <w:vAlign w:val="bottom"/>
            <w:hideMark/>
          </w:tcPr>
          <w:p w:rsidR="005146AB" w:rsidRDefault="005146AB" w:rsidP="00B31D15">
            <w:pPr>
              <w:spacing w:after="0" w:line="240" w:lineRule="auto"/>
              <w:jc w:val="center"/>
              <w:rPr>
                <w:rFonts w:ascii="Calibri" w:eastAsia="Times New Roman" w:hAnsi="Calibri" w:cs="Times New Roman"/>
                <w:bCs/>
                <w:color w:val="000000"/>
                <w:sz w:val="20"/>
                <w:szCs w:val="20"/>
                <w:lang w:eastAsia="en-GB"/>
              </w:rPr>
            </w:pPr>
          </w:p>
        </w:tc>
        <w:tc>
          <w:tcPr>
            <w:tcW w:w="1247"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Cover crops</w:t>
            </w:r>
          </w:p>
        </w:tc>
        <w:tc>
          <w:tcPr>
            <w:tcW w:w="1134" w:type="dxa"/>
            <w:gridSpan w:val="2"/>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Irrigation</w:t>
            </w:r>
          </w:p>
        </w:tc>
        <w:tc>
          <w:tcPr>
            <w:tcW w:w="1274"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Liming</w:t>
            </w:r>
          </w:p>
        </w:tc>
        <w:tc>
          <w:tcPr>
            <w:tcW w:w="1276"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Improved Varieties</w:t>
            </w:r>
          </w:p>
        </w:tc>
        <w:tc>
          <w:tcPr>
            <w:tcW w:w="1209" w:type="dxa"/>
            <w:shd w:val="clear" w:color="auto" w:fill="auto"/>
          </w:tcPr>
          <w:p w:rsidR="005146AB" w:rsidRPr="00980F2A" w:rsidRDefault="005146AB" w:rsidP="00B31D15">
            <w:pPr>
              <w:rPr>
                <w:rFonts w:eastAsia="Times New Roman" w:cs="Times New Roman"/>
                <w:sz w:val="20"/>
                <w:szCs w:val="20"/>
                <w:lang w:eastAsia="en-GB"/>
              </w:rPr>
            </w:pPr>
            <w:r>
              <w:rPr>
                <w:rFonts w:eastAsia="Times New Roman" w:cs="Times New Roman"/>
                <w:sz w:val="20"/>
                <w:szCs w:val="20"/>
                <w:lang w:eastAsia="en-GB"/>
              </w:rPr>
              <w:t>Is the crop a legume?</w:t>
            </w:r>
          </w:p>
        </w:tc>
      </w:tr>
      <w:tr w:rsidR="005146AB" w:rsidRPr="00F65CD8" w:rsidTr="00F23E31">
        <w:tblPrEx>
          <w:tblCellMar>
            <w:top w:w="0" w:type="dxa"/>
            <w:bottom w:w="0" w:type="dxa"/>
          </w:tblCellMar>
          <w:tblLook w:val="04A0"/>
        </w:tblPrEx>
        <w:trPr>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Burned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r>
              <w:rPr>
                <w:rFonts w:ascii="Calibri" w:eastAsia="Times New Roman" w:hAnsi="Calibri" w:cs="Times New Roman"/>
                <w:color w:val="000000"/>
                <w:lang w:eastAsia="en-GB"/>
              </w:rPr>
              <w:t>Full</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00"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40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180"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sidRPr="00F65CD8">
              <w:rPr>
                <w:rFonts w:ascii="Calibri" w:eastAsia="Times New Roman" w:hAnsi="Calibri" w:cs="Times New Roman"/>
                <w:color w:val="000000"/>
                <w:lang w:eastAsia="en-GB"/>
              </w:rPr>
              <w:t> </w:t>
            </w:r>
          </w:p>
        </w:tc>
        <w:tc>
          <w:tcPr>
            <w:tcW w:w="1254" w:type="dxa"/>
            <w:gridSpan w:val="2"/>
            <w:shd w:val="clear" w:color="auto" w:fill="auto"/>
          </w:tcPr>
          <w:p w:rsidR="005146AB" w:rsidRPr="00980F2A" w:rsidRDefault="005146AB" w:rsidP="00B31D15">
            <w:pPr>
              <w:rPr>
                <w:rFonts w:eastAsia="Times New Roman" w:cs="Times New Roman"/>
                <w:sz w:val="20"/>
                <w:szCs w:val="20"/>
                <w:lang w:eastAsia="en-GB"/>
              </w:rPr>
            </w:pPr>
          </w:p>
        </w:tc>
        <w:tc>
          <w:tcPr>
            <w:tcW w:w="1127" w:type="dxa"/>
            <w:shd w:val="clear" w:color="auto" w:fill="auto"/>
          </w:tcPr>
          <w:p w:rsidR="005146AB" w:rsidRPr="00980F2A" w:rsidRDefault="005146AB" w:rsidP="00B31D15">
            <w:pPr>
              <w:rPr>
                <w:rFonts w:eastAsia="Times New Roman" w:cs="Times New Roman"/>
                <w:sz w:val="20"/>
                <w:szCs w:val="20"/>
                <w:lang w:eastAsia="en-GB"/>
              </w:rPr>
            </w:pPr>
          </w:p>
        </w:tc>
        <w:tc>
          <w:tcPr>
            <w:tcW w:w="1274" w:type="dxa"/>
            <w:shd w:val="clear" w:color="auto" w:fill="auto"/>
          </w:tcPr>
          <w:p w:rsidR="005146AB" w:rsidRPr="00980F2A" w:rsidRDefault="005146AB" w:rsidP="00B31D15">
            <w:pPr>
              <w:rPr>
                <w:rFonts w:eastAsia="Times New Roman" w:cs="Times New Roman"/>
                <w:sz w:val="20"/>
                <w:szCs w:val="20"/>
                <w:lang w:eastAsia="en-GB"/>
              </w:rPr>
            </w:pPr>
          </w:p>
        </w:tc>
        <w:tc>
          <w:tcPr>
            <w:tcW w:w="1276" w:type="dxa"/>
            <w:shd w:val="clear" w:color="auto" w:fill="auto"/>
          </w:tcPr>
          <w:p w:rsidR="005146AB" w:rsidRPr="00980F2A" w:rsidRDefault="005146AB" w:rsidP="00B31D15">
            <w:pPr>
              <w:rPr>
                <w:rFonts w:eastAsia="Times New Roman" w:cs="Times New Roman"/>
                <w:sz w:val="20"/>
                <w:szCs w:val="20"/>
                <w:lang w:eastAsia="en-GB"/>
              </w:rPr>
            </w:pPr>
          </w:p>
        </w:tc>
        <w:tc>
          <w:tcPr>
            <w:tcW w:w="1209" w:type="dxa"/>
            <w:shd w:val="clear" w:color="auto" w:fill="auto"/>
          </w:tcPr>
          <w:p w:rsidR="005146AB" w:rsidRPr="00980F2A" w:rsidRDefault="005146AB" w:rsidP="00B31D15">
            <w:pPr>
              <w:rPr>
                <w:rFonts w:eastAsia="Times New Roman" w:cs="Times New Roman"/>
                <w:sz w:val="20"/>
                <w:szCs w:val="2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Collected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Reduced</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RPr="00F65CD8" w:rsidTr="00B31D15">
        <w:tblPrEx>
          <w:tblCellMar>
            <w:top w:w="0" w:type="dxa"/>
            <w:bottom w:w="0" w:type="dxa"/>
          </w:tblCellMar>
          <w:tblLook w:val="04A0"/>
        </w:tblPrEx>
        <w:trPr>
          <w:gridAfter w:val="11"/>
          <w:wAfter w:w="11100" w:type="dxa"/>
          <w:trHeight w:val="288"/>
        </w:trPr>
        <w:tc>
          <w:tcPr>
            <w:tcW w:w="1302" w:type="dxa"/>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Grazed</w:t>
            </w:r>
          </w:p>
        </w:tc>
        <w:tc>
          <w:tcPr>
            <w:tcW w:w="397"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c>
          <w:tcPr>
            <w:tcW w:w="1095" w:type="dxa"/>
            <w:gridSpan w:val="2"/>
            <w:shd w:val="clear" w:color="auto" w:fill="auto"/>
            <w:noWrap/>
            <w:vAlign w:val="bottom"/>
            <w:hideMark/>
          </w:tcPr>
          <w:p w:rsidR="005146AB" w:rsidRPr="00F65CD8" w:rsidRDefault="005146AB" w:rsidP="00B31D1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None</w:t>
            </w:r>
          </w:p>
        </w:tc>
        <w:tc>
          <w:tcPr>
            <w:tcW w:w="494" w:type="dxa"/>
            <w:shd w:val="clear" w:color="auto" w:fill="auto"/>
            <w:vAlign w:val="bottom"/>
          </w:tcPr>
          <w:p w:rsidR="005146AB" w:rsidRPr="00F65CD8" w:rsidRDefault="005146AB" w:rsidP="00B31D15">
            <w:pPr>
              <w:spacing w:after="0" w:line="240" w:lineRule="auto"/>
              <w:rPr>
                <w:rFonts w:ascii="Calibri" w:eastAsia="Times New Roman" w:hAnsi="Calibri" w:cs="Times New Roman"/>
                <w:color w:val="000000"/>
                <w:lang w:eastAsia="en-GB"/>
              </w:rPr>
            </w:pPr>
          </w:p>
        </w:tc>
      </w:tr>
      <w:tr w:rsidR="005146AB" w:rsidTr="00B31D15">
        <w:tblPrEx>
          <w:tblCellMar>
            <w:top w:w="0" w:type="dxa"/>
            <w:bottom w:w="0" w:type="dxa"/>
          </w:tblCellMar>
        </w:tblPrEx>
        <w:trPr>
          <w:gridAfter w:val="14"/>
          <w:wAfter w:w="12689" w:type="dxa"/>
          <w:trHeight w:val="254"/>
        </w:trPr>
        <w:tc>
          <w:tcPr>
            <w:tcW w:w="1302" w:type="dxa"/>
          </w:tcPr>
          <w:p w:rsidR="005146AB" w:rsidRDefault="005146AB" w:rsidP="00B31D15">
            <w:pPr>
              <w:spacing w:after="0"/>
            </w:pPr>
            <w:r>
              <w:t>Retained</w:t>
            </w:r>
          </w:p>
        </w:tc>
        <w:tc>
          <w:tcPr>
            <w:tcW w:w="397" w:type="dxa"/>
          </w:tcPr>
          <w:p w:rsidR="005146AB" w:rsidRDefault="005146AB" w:rsidP="00B31D15">
            <w:pPr>
              <w:spacing w:after="0"/>
            </w:pPr>
          </w:p>
        </w:tc>
      </w:tr>
    </w:tbl>
    <w:p w:rsidR="00F23E31" w:rsidRDefault="00F23E31" w:rsidP="00F23E31">
      <w:pPr>
        <w:spacing w:after="0" w:line="240" w:lineRule="auto"/>
      </w:pPr>
      <w:r>
        <w:t>*(The nitrogen content is sometimes written on the bag, if you use more than one application per please state the amount and % for each one)</w:t>
      </w:r>
    </w:p>
    <w:p w:rsidR="00F23E31" w:rsidRPr="003C0848" w:rsidRDefault="00F23E31" w:rsidP="00F23E31">
      <w:pPr>
        <w:spacing w:after="0" w:line="240" w:lineRule="auto"/>
        <w:rPr>
          <w:sz w:val="16"/>
          <w:szCs w:val="16"/>
        </w:rPr>
      </w:pPr>
      <w:r w:rsidRPr="00DC38E9">
        <w:rPr>
          <w:sz w:val="16"/>
          <w:szCs w:val="16"/>
        </w:rPr>
        <w:t xml:space="preserve"> </w:t>
      </w:r>
      <w:r>
        <w:rPr>
          <w:sz w:val="16"/>
          <w:szCs w:val="16"/>
        </w:rPr>
        <w:t>note to interviewer you will have to calculate the total % before putting this data into the system.</w:t>
      </w:r>
    </w:p>
    <w:p w:rsidR="00F23E31" w:rsidRDefault="00F23E31">
      <w:pPr>
        <w:sectPr w:rsidR="00F23E31" w:rsidSect="00980F2A">
          <w:pgSz w:w="16838" w:h="11906" w:orient="landscape"/>
          <w:pgMar w:top="1440" w:right="1440" w:bottom="1440" w:left="1440" w:header="708" w:footer="708" w:gutter="0"/>
          <w:cols w:space="708"/>
          <w:docGrid w:linePitch="360"/>
        </w:sectPr>
      </w:pPr>
    </w:p>
    <w:p w:rsidR="005146AB" w:rsidRDefault="00F23E31">
      <w:pPr>
        <w:rPr>
          <w:b/>
          <w:sz w:val="24"/>
          <w:szCs w:val="24"/>
        </w:rPr>
      </w:pPr>
      <w:r w:rsidRPr="00F23E31">
        <w:rPr>
          <w:b/>
          <w:sz w:val="24"/>
          <w:szCs w:val="24"/>
        </w:rPr>
        <w:lastRenderedPageBreak/>
        <w:t>Reference list of crops</w:t>
      </w:r>
      <w:r>
        <w:rPr>
          <w:b/>
          <w:sz w:val="24"/>
          <w:szCs w:val="24"/>
        </w:rPr>
        <w:t>:</w:t>
      </w:r>
    </w:p>
    <w:tbl>
      <w:tblPr>
        <w:tblW w:w="5676" w:type="dxa"/>
        <w:tblInd w:w="108" w:type="dxa"/>
        <w:tblLook w:val="04A0"/>
      </w:tblPr>
      <w:tblGrid>
        <w:gridCol w:w="5676"/>
      </w:tblGrid>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alfalfa</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barley</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beans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buckwheat</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cassava</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castor oil seed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cereals, other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clover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cotton</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fallow</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proofErr w:type="spellStart"/>
            <w:r w:rsidRPr="00F23E31">
              <w:rPr>
                <w:rFonts w:ascii="Arial Unicode MS" w:eastAsia="Arial Unicode MS" w:hAnsi="Arial Unicode MS" w:cs="Arial Unicode MS" w:hint="eastAsia"/>
                <w:color w:val="000000"/>
                <w:sz w:val="20"/>
                <w:szCs w:val="20"/>
                <w:lang w:eastAsia="en-GB"/>
              </w:rPr>
              <w:t>feedbeet</w:t>
            </w:r>
            <w:proofErr w:type="spellEnd"/>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proofErr w:type="spellStart"/>
            <w:r w:rsidRPr="00F23E31">
              <w:rPr>
                <w:rFonts w:ascii="Arial Unicode MS" w:eastAsia="Arial Unicode MS" w:hAnsi="Arial Unicode MS" w:cs="Arial Unicode MS" w:hint="eastAsia"/>
                <w:color w:val="000000"/>
                <w:sz w:val="20"/>
                <w:szCs w:val="20"/>
                <w:lang w:eastAsia="en-GB"/>
              </w:rPr>
              <w:t>fiber</w:t>
            </w:r>
            <w:proofErr w:type="spellEnd"/>
            <w:r w:rsidRPr="00F23E31">
              <w:rPr>
                <w:rFonts w:ascii="Arial Unicode MS" w:eastAsia="Arial Unicode MS" w:hAnsi="Arial Unicode MS" w:cs="Arial Unicode MS" w:hint="eastAsia"/>
                <w:color w:val="000000"/>
                <w:sz w:val="20"/>
                <w:szCs w:val="20"/>
                <w:lang w:eastAsia="en-GB"/>
              </w:rPr>
              <w:t xml:space="preserve"> crop (flax, hemp, sisal, others)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fruits, fresh (strawberries, etc)</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grass hay</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grass pasture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grasses for seed or forage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 xml:space="preserve">groundnuts (peanut, </w:t>
            </w:r>
            <w:proofErr w:type="spellStart"/>
            <w:r w:rsidRPr="00F23E31">
              <w:rPr>
                <w:rFonts w:ascii="Arial Unicode MS" w:eastAsia="Arial Unicode MS" w:hAnsi="Arial Unicode MS" w:cs="Arial Unicode MS" w:hint="eastAsia"/>
                <w:color w:val="000000"/>
                <w:sz w:val="20"/>
                <w:szCs w:val="20"/>
                <w:lang w:eastAsia="en-GB"/>
              </w:rPr>
              <w:t>bambara</w:t>
            </w:r>
            <w:proofErr w:type="spellEnd"/>
            <w:r w:rsidRPr="00F23E31">
              <w:rPr>
                <w:rFonts w:ascii="Arial Unicode MS" w:eastAsia="Arial Unicode MS" w:hAnsi="Arial Unicode MS" w:cs="Arial Unicode MS" w:hint="eastAsia"/>
                <w:color w:val="000000"/>
                <w:sz w:val="20"/>
                <w:szCs w:val="20"/>
                <w:lang w:eastAsia="en-GB"/>
              </w:rPr>
              <w:t>, other)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Hay</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proofErr w:type="spellStart"/>
            <w:r w:rsidRPr="00F23E31">
              <w:rPr>
                <w:rFonts w:ascii="Arial Unicode MS" w:eastAsia="Arial Unicode MS" w:hAnsi="Arial Unicode MS" w:cs="Arial Unicode MS" w:hint="eastAsia"/>
                <w:color w:val="000000"/>
                <w:sz w:val="20"/>
                <w:szCs w:val="20"/>
                <w:lang w:eastAsia="en-GB"/>
              </w:rPr>
              <w:t>jerusalem</w:t>
            </w:r>
            <w:proofErr w:type="spellEnd"/>
            <w:r w:rsidRPr="00F23E31">
              <w:rPr>
                <w:rFonts w:ascii="Arial Unicode MS" w:eastAsia="Arial Unicode MS" w:hAnsi="Arial Unicode MS" w:cs="Arial Unicode MS" w:hint="eastAsia"/>
                <w:color w:val="000000"/>
                <w:sz w:val="20"/>
                <w:szCs w:val="20"/>
                <w:lang w:eastAsia="en-GB"/>
              </w:rPr>
              <w:t xml:space="preserve"> artichoke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legumes and pulses, dried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legumes and pulses, fresh</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maize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maize, dry</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maize, green</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mate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melon, pumpkin, squash or gourd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millet</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mushrooms and truffles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oats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oilseeds (sunflower, safflower, canola/rapeseed, other)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other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peanuts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peas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pineapple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potato, Irish</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potato, sweet or yam</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potatoes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proofErr w:type="spellStart"/>
            <w:r w:rsidRPr="00F23E31">
              <w:rPr>
                <w:rFonts w:ascii="Arial Unicode MS" w:eastAsia="Arial Unicode MS" w:hAnsi="Arial Unicode MS" w:cs="Arial Unicode MS" w:hint="eastAsia"/>
                <w:color w:val="000000"/>
                <w:sz w:val="20"/>
                <w:szCs w:val="20"/>
                <w:lang w:eastAsia="en-GB"/>
              </w:rPr>
              <w:t>quinoa</w:t>
            </w:r>
            <w:proofErr w:type="spellEnd"/>
            <w:r w:rsidRPr="00F23E31">
              <w:rPr>
                <w:rFonts w:ascii="Arial Unicode MS" w:eastAsia="Arial Unicode MS" w:hAnsi="Arial Unicode MS" w:cs="Arial Unicode MS" w:hint="eastAsia"/>
                <w:color w:val="000000"/>
                <w:sz w:val="20"/>
                <w:szCs w:val="20"/>
                <w:lang w:eastAsia="en-GB"/>
              </w:rPr>
              <w:t xml:space="preserve"> or amaranth</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lastRenderedPageBreak/>
              <w:t>rice, upland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rice, wetland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root vegetables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rye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seed crops (sesame, poppy, mustard, other)</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sorghum</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soybeans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spring wheat</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sugar beet</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sugar cane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sugarcane</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sugarcane leaves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sugarcane tops</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taro / cocoyam</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tobacco</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vegetables and flowers, dried</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vegetables and flowers, fresh</w:t>
            </w:r>
          </w:p>
        </w:tc>
      </w:tr>
      <w:tr w:rsidR="00F23E31" w:rsidRPr="00F23E31" w:rsidTr="00F23E31">
        <w:trPr>
          <w:trHeight w:val="300"/>
        </w:trPr>
        <w:tc>
          <w:tcPr>
            <w:tcW w:w="5676" w:type="dxa"/>
            <w:tcBorders>
              <w:top w:val="nil"/>
              <w:left w:val="nil"/>
              <w:bottom w:val="nil"/>
              <w:right w:val="nil"/>
            </w:tcBorders>
            <w:shd w:val="clear" w:color="auto" w:fill="auto"/>
            <w:noWrap/>
            <w:vAlign w:val="bottom"/>
            <w:hideMark/>
          </w:tcPr>
          <w:p w:rsidR="00F23E31" w:rsidRPr="00F23E31" w:rsidRDefault="00F23E31" w:rsidP="00F23E31">
            <w:pPr>
              <w:spacing w:after="0" w:line="240" w:lineRule="auto"/>
              <w:rPr>
                <w:rFonts w:ascii="Arial Unicode MS" w:eastAsia="Arial Unicode MS" w:hAnsi="Arial Unicode MS" w:cs="Arial Unicode MS"/>
                <w:color w:val="000000"/>
                <w:sz w:val="20"/>
                <w:szCs w:val="20"/>
                <w:lang w:eastAsia="en-GB"/>
              </w:rPr>
            </w:pPr>
            <w:r w:rsidRPr="00F23E31">
              <w:rPr>
                <w:rFonts w:ascii="Arial Unicode MS" w:eastAsia="Arial Unicode MS" w:hAnsi="Arial Unicode MS" w:cs="Arial Unicode MS" w:hint="eastAsia"/>
                <w:color w:val="000000"/>
                <w:sz w:val="20"/>
                <w:szCs w:val="20"/>
                <w:lang w:eastAsia="en-GB"/>
              </w:rPr>
              <w:t>winter wheat</w:t>
            </w:r>
          </w:p>
        </w:tc>
      </w:tr>
    </w:tbl>
    <w:p w:rsidR="00F23E31" w:rsidRPr="00F23E31" w:rsidRDefault="00F23E31">
      <w:pPr>
        <w:rPr>
          <w:b/>
          <w:sz w:val="24"/>
          <w:szCs w:val="24"/>
        </w:rPr>
      </w:pPr>
    </w:p>
    <w:sectPr w:rsidR="00F23E31" w:rsidRPr="00F23E31" w:rsidSect="00F23E3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A8D" w:rsidRDefault="00FE5A8D" w:rsidP="000C74B4">
      <w:pPr>
        <w:spacing w:after="0" w:line="240" w:lineRule="auto"/>
      </w:pPr>
      <w:r>
        <w:separator/>
      </w:r>
    </w:p>
  </w:endnote>
  <w:endnote w:type="continuationSeparator" w:id="0">
    <w:p w:rsidR="00FE5A8D" w:rsidRDefault="00FE5A8D" w:rsidP="000C7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30745"/>
      <w:docPartObj>
        <w:docPartGallery w:val="Page Numbers (Bottom of Page)"/>
        <w:docPartUnique/>
      </w:docPartObj>
    </w:sdtPr>
    <w:sdtContent>
      <w:p w:rsidR="00980F2A" w:rsidRDefault="00980F2A">
        <w:pPr>
          <w:pStyle w:val="Footer"/>
          <w:jc w:val="right"/>
        </w:pPr>
        <w:fldSimple w:instr=" PAGE   \* MERGEFORMAT ">
          <w:r w:rsidR="00F23E31">
            <w:rPr>
              <w:noProof/>
            </w:rPr>
            <w:t>1</w:t>
          </w:r>
        </w:fldSimple>
      </w:p>
    </w:sdtContent>
  </w:sdt>
  <w:p w:rsidR="00980F2A" w:rsidRDefault="00980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A8D" w:rsidRDefault="00FE5A8D" w:rsidP="000C74B4">
      <w:pPr>
        <w:spacing w:after="0" w:line="240" w:lineRule="auto"/>
      </w:pPr>
      <w:r>
        <w:separator/>
      </w:r>
    </w:p>
  </w:footnote>
  <w:footnote w:type="continuationSeparator" w:id="0">
    <w:p w:rsidR="00FE5A8D" w:rsidRDefault="00FE5A8D" w:rsidP="000C74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244A"/>
    <w:rsid w:val="00040074"/>
    <w:rsid w:val="00081500"/>
    <w:rsid w:val="000C74B4"/>
    <w:rsid w:val="000F542D"/>
    <w:rsid w:val="00125070"/>
    <w:rsid w:val="00125C76"/>
    <w:rsid w:val="00196267"/>
    <w:rsid w:val="001A4229"/>
    <w:rsid w:val="001B3359"/>
    <w:rsid w:val="00233FC0"/>
    <w:rsid w:val="0024244A"/>
    <w:rsid w:val="002438D4"/>
    <w:rsid w:val="00244AA7"/>
    <w:rsid w:val="002A6377"/>
    <w:rsid w:val="002F0C94"/>
    <w:rsid w:val="003368F1"/>
    <w:rsid w:val="00343813"/>
    <w:rsid w:val="003C0848"/>
    <w:rsid w:val="005138D5"/>
    <w:rsid w:val="005146AB"/>
    <w:rsid w:val="00522653"/>
    <w:rsid w:val="006E554F"/>
    <w:rsid w:val="00776357"/>
    <w:rsid w:val="007C54DA"/>
    <w:rsid w:val="00861E71"/>
    <w:rsid w:val="00866D2E"/>
    <w:rsid w:val="00893644"/>
    <w:rsid w:val="00941AB4"/>
    <w:rsid w:val="00966CBF"/>
    <w:rsid w:val="00980F2A"/>
    <w:rsid w:val="00A12FF5"/>
    <w:rsid w:val="00A445D2"/>
    <w:rsid w:val="00AF54E4"/>
    <w:rsid w:val="00BA475E"/>
    <w:rsid w:val="00BC6216"/>
    <w:rsid w:val="00C12030"/>
    <w:rsid w:val="00C24987"/>
    <w:rsid w:val="00CF4EA8"/>
    <w:rsid w:val="00D06D5F"/>
    <w:rsid w:val="00DC38E9"/>
    <w:rsid w:val="00DE0962"/>
    <w:rsid w:val="00DE535D"/>
    <w:rsid w:val="00E206F6"/>
    <w:rsid w:val="00EF70BD"/>
    <w:rsid w:val="00F23E31"/>
    <w:rsid w:val="00F3748D"/>
    <w:rsid w:val="00F65CD8"/>
    <w:rsid w:val="00FE5A8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24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6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D5F"/>
    <w:rPr>
      <w:rFonts w:ascii="Tahoma" w:hAnsi="Tahoma" w:cs="Tahoma"/>
      <w:sz w:val="16"/>
      <w:szCs w:val="16"/>
    </w:rPr>
  </w:style>
  <w:style w:type="paragraph" w:styleId="Header">
    <w:name w:val="header"/>
    <w:basedOn w:val="Normal"/>
    <w:link w:val="HeaderChar"/>
    <w:uiPriority w:val="99"/>
    <w:semiHidden/>
    <w:unhideWhenUsed/>
    <w:rsid w:val="000C74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74B4"/>
  </w:style>
  <w:style w:type="paragraph" w:styleId="Footer">
    <w:name w:val="footer"/>
    <w:basedOn w:val="Normal"/>
    <w:link w:val="FooterChar"/>
    <w:uiPriority w:val="99"/>
    <w:unhideWhenUsed/>
    <w:rsid w:val="000C74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4B4"/>
  </w:style>
</w:styles>
</file>

<file path=word/webSettings.xml><?xml version="1.0" encoding="utf-8"?>
<w:webSettings xmlns:r="http://schemas.openxmlformats.org/officeDocument/2006/relationships" xmlns:w="http://schemas.openxmlformats.org/wordprocessingml/2006/main">
  <w:divs>
    <w:div w:id="106850888">
      <w:bodyDiv w:val="1"/>
      <w:marLeft w:val="0"/>
      <w:marRight w:val="0"/>
      <w:marTop w:val="0"/>
      <w:marBottom w:val="0"/>
      <w:divBdr>
        <w:top w:val="none" w:sz="0" w:space="0" w:color="auto"/>
        <w:left w:val="none" w:sz="0" w:space="0" w:color="auto"/>
        <w:bottom w:val="none" w:sz="0" w:space="0" w:color="auto"/>
        <w:right w:val="none" w:sz="0" w:space="0" w:color="auto"/>
      </w:divBdr>
    </w:div>
    <w:div w:id="343941587">
      <w:bodyDiv w:val="1"/>
      <w:marLeft w:val="0"/>
      <w:marRight w:val="0"/>
      <w:marTop w:val="0"/>
      <w:marBottom w:val="0"/>
      <w:divBdr>
        <w:top w:val="none" w:sz="0" w:space="0" w:color="auto"/>
        <w:left w:val="none" w:sz="0" w:space="0" w:color="auto"/>
        <w:bottom w:val="none" w:sz="0" w:space="0" w:color="auto"/>
        <w:right w:val="none" w:sz="0" w:space="0" w:color="auto"/>
      </w:divBdr>
    </w:div>
    <w:div w:id="445077193">
      <w:bodyDiv w:val="1"/>
      <w:marLeft w:val="0"/>
      <w:marRight w:val="0"/>
      <w:marTop w:val="0"/>
      <w:marBottom w:val="0"/>
      <w:divBdr>
        <w:top w:val="none" w:sz="0" w:space="0" w:color="auto"/>
        <w:left w:val="none" w:sz="0" w:space="0" w:color="auto"/>
        <w:bottom w:val="none" w:sz="0" w:space="0" w:color="auto"/>
        <w:right w:val="none" w:sz="0" w:space="0" w:color="auto"/>
      </w:divBdr>
    </w:div>
    <w:div w:id="607274999">
      <w:bodyDiv w:val="1"/>
      <w:marLeft w:val="0"/>
      <w:marRight w:val="0"/>
      <w:marTop w:val="0"/>
      <w:marBottom w:val="0"/>
      <w:divBdr>
        <w:top w:val="none" w:sz="0" w:space="0" w:color="auto"/>
        <w:left w:val="none" w:sz="0" w:space="0" w:color="auto"/>
        <w:bottom w:val="none" w:sz="0" w:space="0" w:color="auto"/>
        <w:right w:val="none" w:sz="0" w:space="0" w:color="auto"/>
      </w:divBdr>
    </w:div>
    <w:div w:id="1294554347">
      <w:bodyDiv w:val="1"/>
      <w:marLeft w:val="0"/>
      <w:marRight w:val="0"/>
      <w:marTop w:val="0"/>
      <w:marBottom w:val="0"/>
      <w:divBdr>
        <w:top w:val="none" w:sz="0" w:space="0" w:color="auto"/>
        <w:left w:val="none" w:sz="0" w:space="0" w:color="auto"/>
        <w:bottom w:val="none" w:sz="0" w:space="0" w:color="auto"/>
        <w:right w:val="none" w:sz="0" w:space="0" w:color="auto"/>
      </w:divBdr>
    </w:div>
    <w:div w:id="1488549962">
      <w:bodyDiv w:val="1"/>
      <w:marLeft w:val="0"/>
      <w:marRight w:val="0"/>
      <w:marTop w:val="0"/>
      <w:marBottom w:val="0"/>
      <w:divBdr>
        <w:top w:val="none" w:sz="0" w:space="0" w:color="auto"/>
        <w:left w:val="none" w:sz="0" w:space="0" w:color="auto"/>
        <w:bottom w:val="none" w:sz="0" w:space="0" w:color="auto"/>
        <w:right w:val="none" w:sz="0" w:space="0" w:color="auto"/>
      </w:divBdr>
    </w:div>
    <w:div w:id="1650746339">
      <w:bodyDiv w:val="1"/>
      <w:marLeft w:val="0"/>
      <w:marRight w:val="0"/>
      <w:marTop w:val="0"/>
      <w:marBottom w:val="0"/>
      <w:divBdr>
        <w:top w:val="none" w:sz="0" w:space="0" w:color="auto"/>
        <w:left w:val="none" w:sz="0" w:space="0" w:color="auto"/>
        <w:bottom w:val="none" w:sz="0" w:space="0" w:color="auto"/>
        <w:right w:val="none" w:sz="0" w:space="0" w:color="auto"/>
      </w:divBdr>
    </w:div>
    <w:div w:id="1732121707">
      <w:bodyDiv w:val="1"/>
      <w:marLeft w:val="0"/>
      <w:marRight w:val="0"/>
      <w:marTop w:val="0"/>
      <w:marBottom w:val="0"/>
      <w:divBdr>
        <w:top w:val="none" w:sz="0" w:space="0" w:color="auto"/>
        <w:left w:val="none" w:sz="0" w:space="0" w:color="auto"/>
        <w:bottom w:val="none" w:sz="0" w:space="0" w:color="auto"/>
        <w:right w:val="none" w:sz="0" w:space="0" w:color="auto"/>
      </w:divBdr>
    </w:div>
    <w:div w:id="182492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5AB44-F99C-49AB-A043-E01A42B4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milne</dc:creator>
  <cp:lastModifiedBy>eleanor milne</cp:lastModifiedBy>
  <cp:revision>7</cp:revision>
  <dcterms:created xsi:type="dcterms:W3CDTF">2013-05-31T10:16:00Z</dcterms:created>
  <dcterms:modified xsi:type="dcterms:W3CDTF">2013-06-03T10:20:00Z</dcterms:modified>
</cp:coreProperties>
</file>